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B46422" w14:textId="6EB41A9E" w:rsidR="00DA66A9" w:rsidRPr="00DA66A9" w:rsidRDefault="00DA66A9" w:rsidP="00DA66A9">
      <w:pPr>
        <w:pStyle w:val="TemplateH3"/>
        <w:rPr>
          <w:sz w:val="24"/>
          <w:szCs w:val="24"/>
        </w:rPr>
      </w:pPr>
      <w:r w:rsidRPr="00DA66A9">
        <w:rPr>
          <w:sz w:val="24"/>
          <w:szCs w:val="24"/>
        </w:rPr>
        <w:t>REGISTERING YOUR COMPANY</w:t>
      </w:r>
    </w:p>
    <w:p w14:paraId="4DB4A605" w14:textId="627491B4" w:rsidR="002406C7" w:rsidRPr="002406C7" w:rsidRDefault="00DA66A9" w:rsidP="00DA66A9">
      <w:pPr>
        <w:pStyle w:val="TemplateH3"/>
      </w:pPr>
      <w:r w:rsidRPr="00DA66A9">
        <w:rPr>
          <w:sz w:val="24"/>
          <w:szCs w:val="24"/>
        </w:rPr>
        <w:t>Private Business Corporation</w:t>
      </w:r>
      <w:r>
        <w:rPr>
          <w:sz w:val="24"/>
          <w:szCs w:val="24"/>
        </w:rPr>
        <w:t xml:space="preserve"> </w:t>
      </w:r>
      <w:bookmarkStart w:id="0" w:name="_GoBack"/>
      <w:bookmarkEnd w:id="0"/>
    </w:p>
    <w:p w14:paraId="0A98D4AC" w14:textId="77777777" w:rsidR="007A3CF8" w:rsidRPr="007A3CF8" w:rsidRDefault="007A3CF8" w:rsidP="007A3CF8">
      <w:pPr>
        <w:pStyle w:val="TemplateBody"/>
        <w:spacing w:line="360" w:lineRule="auto"/>
        <w:rPr>
          <w:lang w:val="en-AU"/>
        </w:rPr>
      </w:pPr>
      <w:r w:rsidRPr="007A3CF8">
        <w:rPr>
          <w:lang w:val="en-AU"/>
        </w:rPr>
        <w:t>The checklist below provides the basic steps you should follow to register a Private Limited Company in Zimbabwe. This list should not be construed as all-inclusive. Other steps may be appropriate for your specific type of business or due to on-going regulatory amendments.</w:t>
      </w:r>
    </w:p>
    <w:tbl>
      <w:tblPr>
        <w:tblW w:w="14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6"/>
        <w:gridCol w:w="6615"/>
        <w:gridCol w:w="1639"/>
        <w:gridCol w:w="3650"/>
      </w:tblGrid>
      <w:tr w:rsidR="007A3CF8" w:rsidRPr="007A3CF8" w14:paraId="2D6DC060" w14:textId="77777777" w:rsidTr="0092195A">
        <w:trPr>
          <w:jc w:val="center"/>
        </w:trPr>
        <w:tc>
          <w:tcPr>
            <w:tcW w:w="2266" w:type="dxa"/>
          </w:tcPr>
          <w:p w14:paraId="24238AED" w14:textId="77777777" w:rsidR="007A3CF8" w:rsidRPr="007A3CF8" w:rsidRDefault="007A3CF8" w:rsidP="007A3CF8">
            <w:pPr>
              <w:pStyle w:val="TemplateBody"/>
              <w:spacing w:line="360" w:lineRule="auto"/>
              <w:rPr>
                <w:lang w:val="en-AU"/>
              </w:rPr>
            </w:pPr>
            <w:r w:rsidRPr="007A3CF8">
              <w:rPr>
                <w:lang w:val="en-AU"/>
              </w:rPr>
              <w:t>No.</w:t>
            </w:r>
          </w:p>
        </w:tc>
        <w:tc>
          <w:tcPr>
            <w:tcW w:w="6615" w:type="dxa"/>
          </w:tcPr>
          <w:p w14:paraId="029561AB" w14:textId="77777777" w:rsidR="007A3CF8" w:rsidRPr="007A3CF8" w:rsidRDefault="007A3CF8" w:rsidP="007A3CF8">
            <w:pPr>
              <w:pStyle w:val="TemplateBody"/>
              <w:spacing w:line="360" w:lineRule="auto"/>
              <w:rPr>
                <w:lang w:val="en-AU"/>
              </w:rPr>
            </w:pPr>
            <w:r w:rsidRPr="007A3CF8">
              <w:rPr>
                <w:lang w:val="en-AU"/>
              </w:rPr>
              <w:t>Procedure</w:t>
            </w:r>
          </w:p>
        </w:tc>
        <w:tc>
          <w:tcPr>
            <w:tcW w:w="1639" w:type="dxa"/>
          </w:tcPr>
          <w:p w14:paraId="37D0A01C" w14:textId="77777777" w:rsidR="007A3CF8" w:rsidRPr="007A3CF8" w:rsidRDefault="007A3CF8" w:rsidP="007A3CF8">
            <w:pPr>
              <w:pStyle w:val="TemplateBody"/>
              <w:spacing w:line="360" w:lineRule="auto"/>
              <w:rPr>
                <w:lang w:val="en-AU"/>
              </w:rPr>
            </w:pPr>
            <w:r w:rsidRPr="007A3CF8">
              <w:rPr>
                <w:lang w:val="en-AU"/>
              </w:rPr>
              <w:t>Time to Complete</w:t>
            </w:r>
          </w:p>
        </w:tc>
        <w:tc>
          <w:tcPr>
            <w:tcW w:w="3650" w:type="dxa"/>
          </w:tcPr>
          <w:p w14:paraId="599B147C" w14:textId="77777777" w:rsidR="007A3CF8" w:rsidRPr="007A3CF8" w:rsidRDefault="007A3CF8" w:rsidP="007A3CF8">
            <w:pPr>
              <w:pStyle w:val="TemplateBody"/>
              <w:spacing w:line="360" w:lineRule="auto"/>
              <w:rPr>
                <w:lang w:val="en-AU"/>
              </w:rPr>
            </w:pPr>
            <w:r w:rsidRPr="007A3CF8">
              <w:rPr>
                <w:lang w:val="en-AU"/>
              </w:rPr>
              <w:t>Associated Costs</w:t>
            </w:r>
          </w:p>
        </w:tc>
      </w:tr>
      <w:tr w:rsidR="007A3CF8" w:rsidRPr="007A3CF8" w14:paraId="1B680C38" w14:textId="77777777" w:rsidTr="0092195A">
        <w:trPr>
          <w:jc w:val="center"/>
        </w:trPr>
        <w:tc>
          <w:tcPr>
            <w:tcW w:w="2266" w:type="dxa"/>
          </w:tcPr>
          <w:p w14:paraId="6679E8DB" w14:textId="77777777" w:rsidR="007A3CF8" w:rsidRPr="007A3CF8" w:rsidRDefault="007A3CF8" w:rsidP="007A3CF8">
            <w:pPr>
              <w:pStyle w:val="TemplateBody"/>
              <w:spacing w:line="360" w:lineRule="auto"/>
              <w:rPr>
                <w:lang w:val="en-AU"/>
              </w:rPr>
            </w:pPr>
            <w:r w:rsidRPr="007A3CF8">
              <w:rPr>
                <w:lang w:val="en-AU"/>
              </w:rPr>
              <w:t>1.</w:t>
            </w:r>
          </w:p>
        </w:tc>
        <w:tc>
          <w:tcPr>
            <w:tcW w:w="6615" w:type="dxa"/>
          </w:tcPr>
          <w:p w14:paraId="6DE70C6C" w14:textId="77777777" w:rsidR="007A3CF8" w:rsidRPr="007A3CF8" w:rsidRDefault="007A3CF8" w:rsidP="007A3CF8">
            <w:pPr>
              <w:pStyle w:val="TemplateBody"/>
              <w:spacing w:line="360" w:lineRule="auto"/>
              <w:rPr>
                <w:b/>
                <w:bCs/>
                <w:lang w:val="en-AU"/>
              </w:rPr>
            </w:pPr>
            <w:r w:rsidRPr="007A3CF8">
              <w:rPr>
                <w:lang w:val="en-AU"/>
              </w:rPr>
              <w:t xml:space="preserve"> </w:t>
            </w:r>
            <w:r w:rsidRPr="007A3CF8">
              <w:rPr>
                <w:b/>
                <w:bCs/>
                <w:lang w:val="en-AU"/>
              </w:rPr>
              <w:t xml:space="preserve">Register the company name with the Chief Registrar of Companies. This can now be done online by logging onto </w:t>
            </w:r>
            <w:proofErr w:type="spellStart"/>
            <w:r w:rsidRPr="007A3CF8">
              <w:rPr>
                <w:b/>
                <w:bCs/>
                <w:lang w:val="en-AU"/>
              </w:rPr>
              <w:t>Zimconnet</w:t>
            </w:r>
            <w:proofErr w:type="spellEnd"/>
            <w:r w:rsidRPr="007A3CF8">
              <w:rPr>
                <w:b/>
                <w:bCs/>
                <w:lang w:val="en-AU"/>
              </w:rPr>
              <w:t xml:space="preserve"> Portal </w:t>
            </w:r>
            <w:hyperlink r:id="rId10" w:history="1">
              <w:r w:rsidRPr="007A3CF8">
                <w:rPr>
                  <w:rStyle w:val="Hyperlink"/>
                  <w:lang w:val="en-AU"/>
                </w:rPr>
                <w:t>https://zimeservices.pfms.gov.zw/irj/portal/anonymous/login</w:t>
              </w:r>
            </w:hyperlink>
          </w:p>
          <w:p w14:paraId="53D47688" w14:textId="77777777" w:rsidR="007A3CF8" w:rsidRPr="007A3CF8" w:rsidRDefault="007A3CF8" w:rsidP="007A3CF8">
            <w:pPr>
              <w:pStyle w:val="TemplateBody"/>
              <w:spacing w:line="360" w:lineRule="auto"/>
              <w:rPr>
                <w:lang w:val="en-AU"/>
              </w:rPr>
            </w:pPr>
            <w:r w:rsidRPr="007A3CF8">
              <w:rPr>
                <w:lang w:val="en-AU"/>
              </w:rPr>
              <w:t xml:space="preserve">The reservation is valid for 30 days and can be extended for another 30 days for an additional fee. </w:t>
            </w:r>
            <w:r w:rsidRPr="007A3CF8">
              <w:rPr>
                <w:lang w:val="en-AU"/>
              </w:rPr>
              <w:br/>
            </w:r>
          </w:p>
        </w:tc>
        <w:tc>
          <w:tcPr>
            <w:tcW w:w="1639" w:type="dxa"/>
          </w:tcPr>
          <w:p w14:paraId="18D41D72" w14:textId="77777777" w:rsidR="007A3CF8" w:rsidRPr="007A3CF8" w:rsidRDefault="007A3CF8" w:rsidP="007A3CF8">
            <w:pPr>
              <w:pStyle w:val="TemplateBody"/>
              <w:spacing w:line="360" w:lineRule="auto"/>
              <w:rPr>
                <w:lang w:val="en-AU"/>
              </w:rPr>
            </w:pPr>
            <w:r w:rsidRPr="007A3CF8">
              <w:rPr>
                <w:lang w:val="en-AU"/>
              </w:rPr>
              <w:t xml:space="preserve">4 days </w:t>
            </w:r>
          </w:p>
        </w:tc>
        <w:tc>
          <w:tcPr>
            <w:tcW w:w="3650" w:type="dxa"/>
          </w:tcPr>
          <w:p w14:paraId="1C7A5052" w14:textId="77777777" w:rsidR="007A3CF8" w:rsidRPr="007A3CF8" w:rsidRDefault="007A3CF8" w:rsidP="007A3CF8">
            <w:pPr>
              <w:pStyle w:val="TemplateBody"/>
              <w:spacing w:line="360" w:lineRule="auto"/>
              <w:rPr>
                <w:lang w:val="en-AU"/>
              </w:rPr>
            </w:pPr>
            <w:r w:rsidRPr="007A3CF8">
              <w:rPr>
                <w:lang w:val="en-AU"/>
              </w:rPr>
              <w:t>USD 5</w:t>
            </w:r>
          </w:p>
        </w:tc>
      </w:tr>
      <w:tr w:rsidR="007A3CF8" w:rsidRPr="007A3CF8" w14:paraId="7E6C650F" w14:textId="77777777" w:rsidTr="0092195A">
        <w:trPr>
          <w:jc w:val="center"/>
        </w:trPr>
        <w:tc>
          <w:tcPr>
            <w:tcW w:w="2266" w:type="dxa"/>
          </w:tcPr>
          <w:p w14:paraId="01A97D31" w14:textId="77777777" w:rsidR="007A3CF8" w:rsidRPr="007A3CF8" w:rsidRDefault="007A3CF8" w:rsidP="007A3CF8">
            <w:pPr>
              <w:pStyle w:val="TemplateBody"/>
              <w:spacing w:line="360" w:lineRule="auto"/>
              <w:rPr>
                <w:lang w:val="en-AU"/>
              </w:rPr>
            </w:pPr>
            <w:r w:rsidRPr="007A3CF8">
              <w:rPr>
                <w:lang w:val="en-AU"/>
              </w:rPr>
              <w:t>2.</w:t>
            </w:r>
          </w:p>
        </w:tc>
        <w:tc>
          <w:tcPr>
            <w:tcW w:w="6615" w:type="dxa"/>
          </w:tcPr>
          <w:p w14:paraId="5E3460CB" w14:textId="77777777" w:rsidR="007A3CF8" w:rsidRPr="007A3CF8" w:rsidRDefault="007A3CF8" w:rsidP="007A3CF8">
            <w:pPr>
              <w:pStyle w:val="TemplateBody"/>
              <w:spacing w:line="360" w:lineRule="auto"/>
              <w:rPr>
                <w:b/>
                <w:bCs/>
                <w:lang w:val="en-AU"/>
              </w:rPr>
            </w:pPr>
            <w:r w:rsidRPr="007A3CF8">
              <w:rPr>
                <w:b/>
                <w:bCs/>
                <w:lang w:val="en-AU"/>
              </w:rPr>
              <w:t>File memorandum and articles of association with the Registrar of Companies</w:t>
            </w:r>
          </w:p>
          <w:p w14:paraId="1A723B18" w14:textId="77777777" w:rsidR="007A3CF8" w:rsidRPr="007A3CF8" w:rsidRDefault="007A3CF8" w:rsidP="007A3CF8">
            <w:pPr>
              <w:pStyle w:val="TemplateBody"/>
              <w:spacing w:line="360" w:lineRule="auto"/>
              <w:rPr>
                <w:lang w:val="en-AU"/>
              </w:rPr>
            </w:pPr>
            <w:r w:rsidRPr="007A3CF8">
              <w:rPr>
                <w:lang w:val="en-AU"/>
              </w:rPr>
              <w:br/>
              <w:t xml:space="preserve">The law provides for model or boilerplate articles of incorporation. on the date of incorporation, the Registrar of Companies must be notified of the appointments of the </w:t>
            </w:r>
            <w:r w:rsidRPr="007A3CF8">
              <w:rPr>
                <w:lang w:val="en-AU"/>
              </w:rPr>
              <w:lastRenderedPageBreak/>
              <w:t xml:space="preserve">company’s directors and secretaries and the physical address of where the company will be operating from. This is done by filing the particulars (a) of register of directors and secretaries and any changes therein or a list of directors and principal officers (Form CR 14) and the postal and physical address of the company on Form CR 6. These documents must be accompanied by a duplicate original or a printed notarized copy. </w:t>
            </w:r>
          </w:p>
          <w:p w14:paraId="2B51C383" w14:textId="77777777" w:rsidR="007A3CF8" w:rsidRPr="007A3CF8" w:rsidRDefault="007A3CF8" w:rsidP="007A3CF8">
            <w:pPr>
              <w:pStyle w:val="TemplateBody"/>
              <w:spacing w:line="360" w:lineRule="auto"/>
              <w:rPr>
                <w:lang w:val="en-AU"/>
              </w:rPr>
            </w:pPr>
            <w:r w:rsidRPr="007A3CF8">
              <w:rPr>
                <w:lang w:val="en-AU"/>
              </w:rPr>
              <w:t xml:space="preserve">Once the Company has been registered, the Registrar of Companies will issue the Certificate of Incorporation. </w:t>
            </w:r>
            <w:r w:rsidRPr="007A3CF8">
              <w:rPr>
                <w:lang w:val="en-AU"/>
              </w:rPr>
              <w:br/>
            </w:r>
            <w:r w:rsidRPr="007A3CF8">
              <w:rPr>
                <w:b/>
                <w:i/>
                <w:lang w:val="en-AU"/>
              </w:rPr>
              <w:t>In practice, companies usually start up with a low amount of capital to avoid the exorbitant stamp duty. A company may also issue shares at a premium to circumvent the requirement.</w:t>
            </w:r>
          </w:p>
        </w:tc>
        <w:tc>
          <w:tcPr>
            <w:tcW w:w="1639" w:type="dxa"/>
          </w:tcPr>
          <w:p w14:paraId="7AC6507A" w14:textId="77777777" w:rsidR="007A3CF8" w:rsidRPr="007A3CF8" w:rsidRDefault="007A3CF8" w:rsidP="007A3CF8">
            <w:pPr>
              <w:pStyle w:val="TemplateBody"/>
              <w:spacing w:line="360" w:lineRule="auto"/>
              <w:rPr>
                <w:lang w:val="en-AU"/>
              </w:rPr>
            </w:pPr>
            <w:r w:rsidRPr="007A3CF8">
              <w:rPr>
                <w:lang w:val="en-AU"/>
              </w:rPr>
              <w:lastRenderedPageBreak/>
              <w:t>4 – 7 days</w:t>
            </w:r>
          </w:p>
        </w:tc>
        <w:tc>
          <w:tcPr>
            <w:tcW w:w="3650" w:type="dxa"/>
          </w:tcPr>
          <w:p w14:paraId="250A5AFF" w14:textId="77777777" w:rsidR="007A3CF8" w:rsidRPr="007A3CF8" w:rsidRDefault="007A3CF8" w:rsidP="006E21D8">
            <w:pPr>
              <w:pStyle w:val="TemplateBody"/>
              <w:spacing w:line="360" w:lineRule="auto"/>
              <w:rPr>
                <w:lang w:val="en-AU"/>
              </w:rPr>
            </w:pPr>
            <w:r w:rsidRPr="007A3CF8">
              <w:rPr>
                <w:lang w:val="en-AU"/>
              </w:rPr>
              <w:t>The Current Fee structure stands as follows:</w:t>
            </w:r>
          </w:p>
          <w:p w14:paraId="1951BA16" w14:textId="77777777" w:rsidR="007A3CF8" w:rsidRPr="007A3CF8" w:rsidRDefault="007A3CF8" w:rsidP="006E21D8">
            <w:pPr>
              <w:pStyle w:val="TemplateBody"/>
              <w:spacing w:line="360" w:lineRule="auto"/>
              <w:rPr>
                <w:lang w:val="en-AU"/>
              </w:rPr>
            </w:pPr>
            <w:r w:rsidRPr="007A3CF8">
              <w:rPr>
                <w:lang w:val="en-AU"/>
              </w:rPr>
              <w:t xml:space="preserve">Memorandum and Articles of Association – a fee of $5 on each $100 of authorised capital is </w:t>
            </w:r>
            <w:r w:rsidRPr="007A3CF8">
              <w:rPr>
                <w:lang w:val="en-AU"/>
              </w:rPr>
              <w:lastRenderedPageBreak/>
              <w:t>payable, with the set minimum of $100.00</w:t>
            </w:r>
          </w:p>
          <w:p w14:paraId="6F5CA279" w14:textId="77777777" w:rsidR="007A3CF8" w:rsidRPr="007A3CF8" w:rsidRDefault="007A3CF8" w:rsidP="006E21D8">
            <w:pPr>
              <w:pStyle w:val="TemplateBody"/>
              <w:spacing w:line="360" w:lineRule="auto"/>
              <w:rPr>
                <w:lang w:val="en-AU"/>
              </w:rPr>
            </w:pPr>
            <w:r w:rsidRPr="007A3CF8">
              <w:rPr>
                <w:lang w:val="en-AU"/>
              </w:rPr>
              <w:t>CR6 and CR14 form – which are lodged simultaneously with the Memos and Articles, the fee is at $20.00</w:t>
            </w:r>
          </w:p>
          <w:p w14:paraId="4FD1FCE8" w14:textId="77777777" w:rsidR="007A3CF8" w:rsidRPr="007A3CF8" w:rsidRDefault="007A3CF8" w:rsidP="006E21D8">
            <w:pPr>
              <w:pStyle w:val="TemplateBody"/>
              <w:spacing w:line="360" w:lineRule="auto"/>
              <w:rPr>
                <w:lang w:val="en-AU"/>
              </w:rPr>
            </w:pPr>
            <w:r w:rsidRPr="007A3CF8">
              <w:rPr>
                <w:lang w:val="en-AU"/>
              </w:rPr>
              <w:t xml:space="preserve"> Once the company has been registered, the Registrar of Companies will issue a Certificate of Incorporation. A fee of $20.00 is payable for the certificate. This certificate comes out after 4 – 7 working days </w:t>
            </w:r>
          </w:p>
          <w:p w14:paraId="45E04159" w14:textId="77777777" w:rsidR="007A3CF8" w:rsidRPr="007A3CF8" w:rsidRDefault="007A3CF8" w:rsidP="006E21D8">
            <w:pPr>
              <w:pStyle w:val="TemplateBody"/>
              <w:spacing w:line="360" w:lineRule="auto"/>
              <w:rPr>
                <w:lang w:val="en-AU"/>
              </w:rPr>
            </w:pPr>
            <w:r w:rsidRPr="007A3CF8">
              <w:rPr>
                <w:lang w:val="en-AU"/>
              </w:rPr>
              <w:t xml:space="preserve"> The total cost of registration is $145.00</w:t>
            </w:r>
          </w:p>
          <w:p w14:paraId="4737D0D8" w14:textId="77777777" w:rsidR="007A3CF8" w:rsidRPr="007A3CF8" w:rsidRDefault="007A3CF8" w:rsidP="006E21D8">
            <w:pPr>
              <w:pStyle w:val="TemplateBody"/>
              <w:spacing w:line="360" w:lineRule="auto"/>
              <w:rPr>
                <w:lang w:val="en-AU"/>
              </w:rPr>
            </w:pPr>
          </w:p>
          <w:p w14:paraId="4353BC52" w14:textId="77777777" w:rsidR="007A3CF8" w:rsidRPr="007A3CF8" w:rsidRDefault="007A3CF8" w:rsidP="006E21D8">
            <w:pPr>
              <w:pStyle w:val="TemplateBody"/>
              <w:spacing w:line="360" w:lineRule="auto"/>
              <w:rPr>
                <w:lang w:val="en-AU"/>
              </w:rPr>
            </w:pPr>
          </w:p>
        </w:tc>
      </w:tr>
      <w:tr w:rsidR="007A3CF8" w:rsidRPr="007A3CF8" w14:paraId="25F4C090" w14:textId="77777777" w:rsidTr="0092195A">
        <w:trPr>
          <w:jc w:val="center"/>
        </w:trPr>
        <w:tc>
          <w:tcPr>
            <w:tcW w:w="2266" w:type="dxa"/>
          </w:tcPr>
          <w:p w14:paraId="1F6DF766" w14:textId="77777777" w:rsidR="007A3CF8" w:rsidRPr="007A3CF8" w:rsidRDefault="007A3CF8" w:rsidP="007A3CF8">
            <w:pPr>
              <w:pStyle w:val="TemplateBody"/>
              <w:spacing w:line="360" w:lineRule="auto"/>
              <w:rPr>
                <w:lang w:val="en-AU"/>
              </w:rPr>
            </w:pPr>
            <w:r w:rsidRPr="007A3CF8">
              <w:rPr>
                <w:lang w:val="en-AU"/>
              </w:rPr>
              <w:lastRenderedPageBreak/>
              <w:t>3.</w:t>
            </w:r>
          </w:p>
        </w:tc>
        <w:tc>
          <w:tcPr>
            <w:tcW w:w="6615" w:type="dxa"/>
          </w:tcPr>
          <w:p w14:paraId="58B8BCC6" w14:textId="77777777" w:rsidR="007A3CF8" w:rsidRPr="007A3CF8" w:rsidRDefault="007A3CF8" w:rsidP="007A3CF8">
            <w:pPr>
              <w:pStyle w:val="TemplateBody"/>
              <w:spacing w:line="360" w:lineRule="auto"/>
              <w:rPr>
                <w:lang w:val="en-AU"/>
              </w:rPr>
            </w:pPr>
            <w:r w:rsidRPr="007A3CF8">
              <w:rPr>
                <w:b/>
                <w:bCs/>
                <w:lang w:val="en-AU"/>
              </w:rPr>
              <w:t>Register with the tax authorities for income tax, VAT, and PAYE</w:t>
            </w:r>
            <w:r w:rsidRPr="007A3CF8">
              <w:rPr>
                <w:lang w:val="en-AU"/>
              </w:rPr>
              <w:t xml:space="preserve"> </w:t>
            </w:r>
            <w:r w:rsidRPr="007A3CF8">
              <w:rPr>
                <w:lang w:val="en-AU"/>
              </w:rPr>
              <w:br/>
              <w:t>Upon formation, a company must register at the regional Zimbabwe Revenue Authority Office. A copy of the company’s certificate of incorporation is required for the Collector's records, along with the memorandum and articles of association and a certified copy of the identification of the assigned public officer. The company will be issued a registration number, known as the BP (business partner number), as well as the current tax tables and the pay-as-you-earn (PAYE) receipt books. The P8 and P6 Forms now must be generated by the applicant itself and are not freely available. The ITF 16 Form must be completed in consultation with the Income Tax Office. According to Zimbabwe’s Finance Act (as amended), companies must now budget to pay all their company tax within the trading year. The tax must be paid as follows: 10% by the 25th of March, 10% by the 25th of June, 40% by the 25th of September, and the balance of the estimated tax for the tax year by the 20th of December</w:t>
            </w:r>
          </w:p>
          <w:p w14:paraId="422EE507" w14:textId="77777777" w:rsidR="007A3CF8" w:rsidRPr="007A3CF8" w:rsidRDefault="007A3CF8" w:rsidP="007A3CF8">
            <w:pPr>
              <w:pStyle w:val="TemplateBody"/>
              <w:spacing w:line="360" w:lineRule="auto"/>
              <w:rPr>
                <w:lang w:val="en-AU"/>
              </w:rPr>
            </w:pPr>
            <w:r w:rsidRPr="007A3CF8">
              <w:rPr>
                <w:lang w:val="en-AU"/>
              </w:rPr>
              <w:t xml:space="preserve">Firms with a turnover of US $60,000 must register for VAT with the Zimbabwe Revenue Authority (ZIMRA). An application must be made on an Application for Certificate of Registration (Form VAT 1), which, along with Forms VAT 2 and VAT 3, is found at ZIMRA Web site (www.zimra.co.zw). </w:t>
            </w:r>
          </w:p>
        </w:tc>
        <w:tc>
          <w:tcPr>
            <w:tcW w:w="1639" w:type="dxa"/>
          </w:tcPr>
          <w:p w14:paraId="1C150301" w14:textId="77777777" w:rsidR="007A3CF8" w:rsidRPr="007A3CF8" w:rsidRDefault="007A3CF8" w:rsidP="007A3CF8">
            <w:pPr>
              <w:pStyle w:val="TemplateBody"/>
              <w:spacing w:line="360" w:lineRule="auto"/>
              <w:rPr>
                <w:lang w:val="en-AU"/>
              </w:rPr>
            </w:pPr>
            <w:r w:rsidRPr="007A3CF8">
              <w:rPr>
                <w:lang w:val="en-AU"/>
              </w:rPr>
              <w:t xml:space="preserve">14 days </w:t>
            </w:r>
          </w:p>
        </w:tc>
        <w:tc>
          <w:tcPr>
            <w:tcW w:w="3650" w:type="dxa"/>
          </w:tcPr>
          <w:p w14:paraId="6D20FF73" w14:textId="77777777" w:rsidR="007A3CF8" w:rsidRPr="007A3CF8" w:rsidRDefault="007A3CF8" w:rsidP="007A3CF8">
            <w:pPr>
              <w:pStyle w:val="TemplateBody"/>
              <w:spacing w:line="360" w:lineRule="auto"/>
              <w:rPr>
                <w:lang w:val="en-AU"/>
              </w:rPr>
            </w:pPr>
            <w:r w:rsidRPr="007A3CF8">
              <w:rPr>
                <w:lang w:val="en-AU"/>
              </w:rPr>
              <w:t>no charge</w:t>
            </w:r>
          </w:p>
        </w:tc>
      </w:tr>
      <w:tr w:rsidR="007A3CF8" w:rsidRPr="007A3CF8" w14:paraId="7B2D0348" w14:textId="77777777" w:rsidTr="0092195A">
        <w:trPr>
          <w:jc w:val="center"/>
        </w:trPr>
        <w:tc>
          <w:tcPr>
            <w:tcW w:w="2266" w:type="dxa"/>
          </w:tcPr>
          <w:p w14:paraId="398C0970" w14:textId="77777777" w:rsidR="007A3CF8" w:rsidRPr="007A3CF8" w:rsidRDefault="007A3CF8" w:rsidP="007A3CF8">
            <w:pPr>
              <w:pStyle w:val="TemplateBody"/>
              <w:spacing w:line="360" w:lineRule="auto"/>
              <w:rPr>
                <w:lang w:val="en-AU"/>
              </w:rPr>
            </w:pPr>
            <w:r w:rsidRPr="007A3CF8">
              <w:rPr>
                <w:lang w:val="en-AU"/>
              </w:rPr>
              <w:t xml:space="preserve"> 4</w:t>
            </w:r>
          </w:p>
        </w:tc>
        <w:tc>
          <w:tcPr>
            <w:tcW w:w="6615" w:type="dxa"/>
          </w:tcPr>
          <w:p w14:paraId="4C52DF36" w14:textId="77777777" w:rsidR="007A3CF8" w:rsidRPr="007A3CF8" w:rsidRDefault="007A3CF8" w:rsidP="007A3CF8">
            <w:pPr>
              <w:pStyle w:val="TemplateBody"/>
              <w:spacing w:line="360" w:lineRule="auto"/>
              <w:rPr>
                <w:b/>
                <w:bCs/>
                <w:lang w:val="en-AU"/>
              </w:rPr>
            </w:pPr>
            <w:r w:rsidRPr="007A3CF8">
              <w:rPr>
                <w:b/>
                <w:bCs/>
                <w:lang w:val="en-AU"/>
              </w:rPr>
              <w:t>Register with the National Social Security Authority for pension and Accident Prevention and Compensation Scheme</w:t>
            </w:r>
          </w:p>
          <w:p w14:paraId="2249E612" w14:textId="77777777" w:rsidR="007A3CF8" w:rsidRPr="007A3CF8" w:rsidRDefault="007A3CF8" w:rsidP="007A3CF8">
            <w:pPr>
              <w:pStyle w:val="TemplateBody"/>
              <w:spacing w:line="360" w:lineRule="auto"/>
              <w:rPr>
                <w:b/>
                <w:bCs/>
                <w:lang w:val="en-AU"/>
              </w:rPr>
            </w:pPr>
          </w:p>
          <w:p w14:paraId="080C1703" w14:textId="77777777" w:rsidR="007A3CF8" w:rsidRPr="007A3CF8" w:rsidRDefault="007A3CF8" w:rsidP="007A3CF8">
            <w:pPr>
              <w:pStyle w:val="TemplateBody"/>
              <w:spacing w:line="360" w:lineRule="auto"/>
              <w:rPr>
                <w:b/>
                <w:bCs/>
                <w:lang w:val="en-AU"/>
              </w:rPr>
            </w:pPr>
            <w:r w:rsidRPr="007A3CF8">
              <w:rPr>
                <w:lang w:val="en-AU"/>
              </w:rPr>
              <w:t>The employer and the employee must each contribute 4% of employee gross monthly salary</w:t>
            </w:r>
          </w:p>
        </w:tc>
        <w:tc>
          <w:tcPr>
            <w:tcW w:w="1639" w:type="dxa"/>
          </w:tcPr>
          <w:p w14:paraId="52DB72BB" w14:textId="77777777" w:rsidR="007A3CF8" w:rsidRPr="007A3CF8" w:rsidRDefault="007A3CF8" w:rsidP="007A3CF8">
            <w:pPr>
              <w:pStyle w:val="TemplateBody"/>
              <w:spacing w:line="360" w:lineRule="auto"/>
              <w:rPr>
                <w:lang w:val="en-AU"/>
              </w:rPr>
            </w:pPr>
            <w:r w:rsidRPr="007A3CF8">
              <w:rPr>
                <w:lang w:val="en-AU"/>
              </w:rPr>
              <w:t>14 days</w:t>
            </w:r>
          </w:p>
          <w:p w14:paraId="47CD42F4" w14:textId="77777777" w:rsidR="007A3CF8" w:rsidRPr="007A3CF8" w:rsidRDefault="007A3CF8" w:rsidP="007A3CF8">
            <w:pPr>
              <w:pStyle w:val="TemplateBody"/>
              <w:spacing w:line="360" w:lineRule="auto"/>
              <w:rPr>
                <w:lang w:val="en-AU"/>
              </w:rPr>
            </w:pPr>
            <w:r w:rsidRPr="007A3CF8">
              <w:rPr>
                <w:lang w:val="en-AU"/>
              </w:rPr>
              <w:t>(simultaneous with procedure 3)</w:t>
            </w:r>
          </w:p>
        </w:tc>
        <w:tc>
          <w:tcPr>
            <w:tcW w:w="3650" w:type="dxa"/>
          </w:tcPr>
          <w:p w14:paraId="288E6E5F" w14:textId="77777777" w:rsidR="007A3CF8" w:rsidRPr="007A3CF8" w:rsidRDefault="007A3CF8" w:rsidP="007A3CF8">
            <w:pPr>
              <w:pStyle w:val="TemplateBody"/>
              <w:spacing w:line="360" w:lineRule="auto"/>
              <w:rPr>
                <w:lang w:val="en-AU"/>
              </w:rPr>
            </w:pPr>
            <w:r w:rsidRPr="007A3CF8">
              <w:rPr>
                <w:lang w:val="en-AU"/>
              </w:rPr>
              <w:t>No Charge</w:t>
            </w:r>
          </w:p>
        </w:tc>
      </w:tr>
      <w:tr w:rsidR="007A3CF8" w:rsidRPr="007A3CF8" w14:paraId="05452CDA" w14:textId="77777777" w:rsidTr="0092195A">
        <w:trPr>
          <w:jc w:val="center"/>
        </w:trPr>
        <w:tc>
          <w:tcPr>
            <w:tcW w:w="2266" w:type="dxa"/>
          </w:tcPr>
          <w:p w14:paraId="08E3DA05" w14:textId="77777777" w:rsidR="007A3CF8" w:rsidRPr="007A3CF8" w:rsidRDefault="007A3CF8" w:rsidP="007A3CF8">
            <w:pPr>
              <w:pStyle w:val="TemplateBody"/>
              <w:spacing w:line="360" w:lineRule="auto"/>
              <w:rPr>
                <w:lang w:val="en-AU"/>
              </w:rPr>
            </w:pPr>
            <w:r w:rsidRPr="007A3CF8">
              <w:rPr>
                <w:lang w:val="en-AU"/>
              </w:rPr>
              <w:t>5</w:t>
            </w:r>
          </w:p>
        </w:tc>
        <w:tc>
          <w:tcPr>
            <w:tcW w:w="6615" w:type="dxa"/>
          </w:tcPr>
          <w:p w14:paraId="282FA4D8" w14:textId="77777777" w:rsidR="007A3CF8" w:rsidRPr="007A3CF8" w:rsidRDefault="007A3CF8" w:rsidP="007A3CF8">
            <w:pPr>
              <w:pStyle w:val="TemplateBody"/>
              <w:spacing w:line="360" w:lineRule="auto"/>
              <w:rPr>
                <w:b/>
                <w:bCs/>
                <w:lang w:val="en-AU"/>
              </w:rPr>
            </w:pPr>
            <w:r w:rsidRPr="007A3CF8">
              <w:rPr>
                <w:b/>
                <w:bCs/>
                <w:lang w:val="en-AU"/>
              </w:rPr>
              <w:t>Register with the Manpower Development Fund</w:t>
            </w:r>
            <w:r w:rsidRPr="007A3CF8">
              <w:rPr>
                <w:lang w:val="en-AU"/>
              </w:rPr>
              <w:t xml:space="preserve"> </w:t>
            </w:r>
            <w:r w:rsidRPr="007A3CF8">
              <w:rPr>
                <w:lang w:val="en-AU"/>
              </w:rPr>
              <w:br/>
            </w:r>
            <w:r w:rsidRPr="007A3CF8">
              <w:rPr>
                <w:lang w:val="en-AU"/>
              </w:rPr>
              <w:br/>
              <w:t>Employers must register with, and contribute 1% of their wage bill to, the state-run Manpower Development Fund. The fund allows employers to recover expenses when employees complete training.</w:t>
            </w:r>
          </w:p>
        </w:tc>
        <w:tc>
          <w:tcPr>
            <w:tcW w:w="1639" w:type="dxa"/>
          </w:tcPr>
          <w:p w14:paraId="46D3C0B2" w14:textId="77777777" w:rsidR="007A3CF8" w:rsidRPr="007A3CF8" w:rsidRDefault="007A3CF8" w:rsidP="007A3CF8">
            <w:pPr>
              <w:pStyle w:val="TemplateBody"/>
              <w:spacing w:line="360" w:lineRule="auto"/>
              <w:rPr>
                <w:lang w:val="en-AU"/>
              </w:rPr>
            </w:pPr>
            <w:r w:rsidRPr="007A3CF8">
              <w:rPr>
                <w:lang w:val="en-AU"/>
              </w:rPr>
              <w:t>1 day (simultaneous with procedure 3)</w:t>
            </w:r>
          </w:p>
        </w:tc>
        <w:tc>
          <w:tcPr>
            <w:tcW w:w="3650" w:type="dxa"/>
          </w:tcPr>
          <w:p w14:paraId="4494386B" w14:textId="77777777" w:rsidR="007A3CF8" w:rsidRPr="007A3CF8" w:rsidRDefault="007A3CF8" w:rsidP="007A3CF8">
            <w:pPr>
              <w:pStyle w:val="TemplateBody"/>
              <w:spacing w:line="360" w:lineRule="auto"/>
              <w:rPr>
                <w:lang w:val="en-AU"/>
              </w:rPr>
            </w:pPr>
            <w:r w:rsidRPr="007A3CF8">
              <w:rPr>
                <w:lang w:val="en-AU"/>
              </w:rPr>
              <w:t>No charge</w:t>
            </w:r>
          </w:p>
        </w:tc>
      </w:tr>
      <w:tr w:rsidR="007A3CF8" w:rsidRPr="007A3CF8" w14:paraId="05D8C773" w14:textId="77777777" w:rsidTr="0092195A">
        <w:trPr>
          <w:jc w:val="center"/>
        </w:trPr>
        <w:tc>
          <w:tcPr>
            <w:tcW w:w="2266" w:type="dxa"/>
          </w:tcPr>
          <w:p w14:paraId="49D661B7" w14:textId="77777777" w:rsidR="007A3CF8" w:rsidRPr="007A3CF8" w:rsidRDefault="007A3CF8" w:rsidP="007A3CF8">
            <w:pPr>
              <w:pStyle w:val="TemplateBody"/>
              <w:spacing w:line="360" w:lineRule="auto"/>
              <w:rPr>
                <w:lang w:val="en-AU"/>
              </w:rPr>
            </w:pPr>
            <w:r w:rsidRPr="007A3CF8">
              <w:rPr>
                <w:lang w:val="en-AU"/>
              </w:rPr>
              <w:t>6</w:t>
            </w:r>
          </w:p>
        </w:tc>
        <w:tc>
          <w:tcPr>
            <w:tcW w:w="6615" w:type="dxa"/>
          </w:tcPr>
          <w:p w14:paraId="780B3A2D" w14:textId="77777777" w:rsidR="005967BF" w:rsidRDefault="007A3CF8" w:rsidP="0092195A">
            <w:pPr>
              <w:pStyle w:val="TemplateBody"/>
              <w:spacing w:line="360" w:lineRule="auto"/>
              <w:rPr>
                <w:b/>
                <w:bCs/>
                <w:lang w:val="en-AU"/>
              </w:rPr>
            </w:pPr>
            <w:r w:rsidRPr="007A3CF8">
              <w:rPr>
                <w:b/>
                <w:bCs/>
                <w:lang w:val="en-AU"/>
              </w:rPr>
              <w:t>Pick up the form of license application notice from the City Health Department</w:t>
            </w:r>
          </w:p>
          <w:p w14:paraId="10419BA5" w14:textId="694430A6" w:rsidR="007A3CF8" w:rsidRPr="007A3CF8" w:rsidRDefault="007A3CF8" w:rsidP="0092195A">
            <w:pPr>
              <w:pStyle w:val="TemplateBody"/>
              <w:spacing w:line="360" w:lineRule="auto"/>
              <w:rPr>
                <w:bCs/>
                <w:lang w:val="en-AU"/>
              </w:rPr>
            </w:pPr>
            <w:r w:rsidRPr="007A3CF8">
              <w:rPr>
                <w:bCs/>
                <w:lang w:val="en-AU"/>
              </w:rPr>
              <w:t xml:space="preserve">(where applicable-check with local authorities-mostly </w:t>
            </w:r>
            <w:r w:rsidR="0092195A" w:rsidRPr="007A3CF8">
              <w:rPr>
                <w:bCs/>
                <w:lang w:val="en-AU"/>
              </w:rPr>
              <w:t>for businesses</w:t>
            </w:r>
            <w:r w:rsidRPr="007A3CF8">
              <w:rPr>
                <w:bCs/>
                <w:lang w:val="en-AU"/>
              </w:rPr>
              <w:t xml:space="preserve"> involved in hairdressing, restaurant, food manufacturing)</w:t>
            </w:r>
          </w:p>
        </w:tc>
        <w:tc>
          <w:tcPr>
            <w:tcW w:w="1639" w:type="dxa"/>
          </w:tcPr>
          <w:p w14:paraId="3FFCD405" w14:textId="77777777" w:rsidR="007A3CF8" w:rsidRPr="007A3CF8" w:rsidRDefault="007A3CF8" w:rsidP="007A3CF8">
            <w:pPr>
              <w:pStyle w:val="TemplateBody"/>
              <w:spacing w:line="360" w:lineRule="auto"/>
              <w:rPr>
                <w:lang w:val="en-AU"/>
              </w:rPr>
            </w:pPr>
            <w:r w:rsidRPr="007A3CF8">
              <w:rPr>
                <w:lang w:val="en-AU"/>
              </w:rPr>
              <w:t>1 day, simultaneous with procedure 3</w:t>
            </w:r>
          </w:p>
        </w:tc>
        <w:tc>
          <w:tcPr>
            <w:tcW w:w="3650" w:type="dxa"/>
          </w:tcPr>
          <w:p w14:paraId="615E9DCE" w14:textId="77777777" w:rsidR="007A3CF8" w:rsidRPr="007A3CF8" w:rsidRDefault="007A3CF8" w:rsidP="007A3CF8">
            <w:pPr>
              <w:pStyle w:val="TemplateBody"/>
              <w:spacing w:line="360" w:lineRule="auto"/>
              <w:rPr>
                <w:lang w:val="en-AU"/>
              </w:rPr>
            </w:pPr>
            <w:r w:rsidRPr="007A3CF8">
              <w:rPr>
                <w:lang w:val="en-AU"/>
              </w:rPr>
              <w:t>US$25.00</w:t>
            </w:r>
          </w:p>
        </w:tc>
      </w:tr>
      <w:tr w:rsidR="007A3CF8" w:rsidRPr="007A3CF8" w14:paraId="4C9A7C55" w14:textId="77777777" w:rsidTr="0092195A">
        <w:trPr>
          <w:jc w:val="center"/>
        </w:trPr>
        <w:tc>
          <w:tcPr>
            <w:tcW w:w="2266" w:type="dxa"/>
          </w:tcPr>
          <w:p w14:paraId="6868318F" w14:textId="77777777" w:rsidR="007A3CF8" w:rsidRPr="007A3CF8" w:rsidRDefault="007A3CF8" w:rsidP="007A3CF8">
            <w:pPr>
              <w:pStyle w:val="TemplateBody"/>
              <w:spacing w:line="360" w:lineRule="auto"/>
              <w:rPr>
                <w:lang w:val="en-AU"/>
              </w:rPr>
            </w:pPr>
            <w:r w:rsidRPr="007A3CF8">
              <w:rPr>
                <w:lang w:val="en-AU"/>
              </w:rPr>
              <w:t>7</w:t>
            </w:r>
          </w:p>
        </w:tc>
        <w:tc>
          <w:tcPr>
            <w:tcW w:w="6615" w:type="dxa"/>
          </w:tcPr>
          <w:p w14:paraId="0042304B" w14:textId="57E092E2" w:rsidR="007A3CF8" w:rsidRPr="007A3CF8" w:rsidRDefault="007A3CF8" w:rsidP="007A3CF8">
            <w:pPr>
              <w:pStyle w:val="TemplateBody"/>
              <w:spacing w:line="360" w:lineRule="auto"/>
              <w:rPr>
                <w:b/>
                <w:bCs/>
                <w:lang w:val="en-AU"/>
              </w:rPr>
            </w:pPr>
            <w:r w:rsidRPr="007A3CF8">
              <w:rPr>
                <w:b/>
                <w:bCs/>
                <w:lang w:val="en-AU"/>
              </w:rPr>
              <w:t xml:space="preserve">Advertise on a local newspaper the application for a trade and business license </w:t>
            </w:r>
            <w:r w:rsidRPr="007A3CF8">
              <w:rPr>
                <w:lang w:val="en-AU"/>
              </w:rPr>
              <w:br/>
            </w:r>
            <w:r w:rsidRPr="007A3CF8">
              <w:rPr>
                <w:lang w:val="en-AU"/>
              </w:rPr>
              <w:br/>
              <w:t xml:space="preserve">A trade and business license applicant must publicly announce the proposed application twice in a local newspaper. The form, </w:t>
            </w:r>
            <w:r w:rsidR="0092195A">
              <w:rPr>
                <w:lang w:val="en-AU"/>
              </w:rPr>
              <w:t>“</w:t>
            </w:r>
            <w:r w:rsidRPr="007A3CF8">
              <w:rPr>
                <w:i/>
                <w:iCs/>
                <w:lang w:val="en-AU"/>
              </w:rPr>
              <w:t xml:space="preserve">Notice </w:t>
            </w:r>
            <w:r w:rsidR="0092195A" w:rsidRPr="007A3CF8">
              <w:rPr>
                <w:i/>
                <w:iCs/>
                <w:lang w:val="en-AU"/>
              </w:rPr>
              <w:t xml:space="preserve">of Intention to Apply for The Issuance </w:t>
            </w:r>
            <w:r w:rsidR="0092195A">
              <w:rPr>
                <w:i/>
                <w:iCs/>
                <w:lang w:val="en-AU"/>
              </w:rPr>
              <w:t>o</w:t>
            </w:r>
            <w:r w:rsidR="0092195A" w:rsidRPr="007A3CF8">
              <w:rPr>
                <w:i/>
                <w:iCs/>
                <w:lang w:val="en-AU"/>
              </w:rPr>
              <w:t>f a New License</w:t>
            </w:r>
            <w:r w:rsidR="0092195A">
              <w:rPr>
                <w:lang w:val="en-AU"/>
              </w:rPr>
              <w:t>”</w:t>
            </w:r>
            <w:r w:rsidRPr="007A3CF8">
              <w:rPr>
                <w:lang w:val="en-AU"/>
              </w:rPr>
              <w:t>, is available from the City Health Department. The first notice must be published no more than 6 weeks, but at least 4 weeks, before the application will be heard by the licensing authority. The second notice must appear 7 days after the first notice. Any objections to the application must be submitted in writing to the licensing authority within 7 days of the second notice.</w:t>
            </w:r>
          </w:p>
        </w:tc>
        <w:tc>
          <w:tcPr>
            <w:tcW w:w="1639" w:type="dxa"/>
          </w:tcPr>
          <w:p w14:paraId="06434B99" w14:textId="77777777" w:rsidR="007A3CF8" w:rsidRPr="007A3CF8" w:rsidRDefault="007A3CF8" w:rsidP="007A3CF8">
            <w:pPr>
              <w:pStyle w:val="TemplateBody"/>
              <w:spacing w:line="360" w:lineRule="auto"/>
              <w:rPr>
                <w:lang w:val="en-AU"/>
              </w:rPr>
            </w:pPr>
            <w:r w:rsidRPr="007A3CF8">
              <w:rPr>
                <w:lang w:val="en-AU"/>
              </w:rPr>
              <w:t>4-6 weeks, simultaneous with procedure 3</w:t>
            </w:r>
          </w:p>
        </w:tc>
        <w:tc>
          <w:tcPr>
            <w:tcW w:w="3650" w:type="dxa"/>
          </w:tcPr>
          <w:p w14:paraId="5EB7CF59" w14:textId="77777777" w:rsidR="007A3CF8" w:rsidRPr="007A3CF8" w:rsidRDefault="007A3CF8" w:rsidP="007A3CF8">
            <w:pPr>
              <w:pStyle w:val="TemplateBody"/>
              <w:spacing w:line="360" w:lineRule="auto"/>
              <w:rPr>
                <w:lang w:val="en-AU"/>
              </w:rPr>
            </w:pPr>
            <w:r w:rsidRPr="007A3CF8">
              <w:rPr>
                <w:lang w:val="en-AU"/>
              </w:rPr>
              <w:t>USD 30.00</w:t>
            </w:r>
          </w:p>
        </w:tc>
      </w:tr>
      <w:tr w:rsidR="007A3CF8" w:rsidRPr="007A3CF8" w14:paraId="1893F6DB" w14:textId="77777777" w:rsidTr="0092195A">
        <w:trPr>
          <w:jc w:val="center"/>
        </w:trPr>
        <w:tc>
          <w:tcPr>
            <w:tcW w:w="2266" w:type="dxa"/>
          </w:tcPr>
          <w:p w14:paraId="5DA0AB42" w14:textId="77777777" w:rsidR="007A3CF8" w:rsidRPr="007A3CF8" w:rsidRDefault="007A3CF8" w:rsidP="007A3CF8">
            <w:pPr>
              <w:pStyle w:val="TemplateBody"/>
              <w:spacing w:line="360" w:lineRule="auto"/>
              <w:rPr>
                <w:lang w:val="en-AU"/>
              </w:rPr>
            </w:pPr>
            <w:r w:rsidRPr="007A3CF8">
              <w:rPr>
                <w:lang w:val="en-AU"/>
              </w:rPr>
              <w:t>8</w:t>
            </w:r>
          </w:p>
        </w:tc>
        <w:tc>
          <w:tcPr>
            <w:tcW w:w="6615" w:type="dxa"/>
          </w:tcPr>
          <w:p w14:paraId="77D6EFC5" w14:textId="5D6FBBCC" w:rsidR="007A3CF8" w:rsidRPr="007A3CF8" w:rsidRDefault="007A3CF8" w:rsidP="007A3CF8">
            <w:pPr>
              <w:pStyle w:val="TemplateBody"/>
              <w:spacing w:line="360" w:lineRule="auto"/>
              <w:rPr>
                <w:b/>
                <w:bCs/>
                <w:lang w:val="en-AU"/>
              </w:rPr>
            </w:pPr>
            <w:r w:rsidRPr="007A3CF8">
              <w:rPr>
                <w:b/>
                <w:bCs/>
                <w:lang w:val="en-AU"/>
              </w:rPr>
              <w:t xml:space="preserve">Licensing officers visit the company site </w:t>
            </w:r>
            <w:r w:rsidRPr="007A3CF8">
              <w:rPr>
                <w:lang w:val="en-AU"/>
              </w:rPr>
              <w:br/>
              <w:t>Officers inspect the company site to check if the intended premises are suitable for the intended use. The criteria used by the officers are specified in the relevant bylaws.</w:t>
            </w:r>
          </w:p>
        </w:tc>
        <w:tc>
          <w:tcPr>
            <w:tcW w:w="1639" w:type="dxa"/>
          </w:tcPr>
          <w:p w14:paraId="0BB94EE2" w14:textId="77777777" w:rsidR="007A3CF8" w:rsidRPr="007A3CF8" w:rsidRDefault="007A3CF8" w:rsidP="007A3CF8">
            <w:pPr>
              <w:pStyle w:val="TemplateBody"/>
              <w:spacing w:line="360" w:lineRule="auto"/>
              <w:rPr>
                <w:lang w:val="en-AU"/>
              </w:rPr>
            </w:pPr>
            <w:r w:rsidRPr="007A3CF8">
              <w:rPr>
                <w:lang w:val="en-AU"/>
              </w:rPr>
              <w:t>1 day, simultaneous with previous procedure</w:t>
            </w:r>
          </w:p>
        </w:tc>
        <w:tc>
          <w:tcPr>
            <w:tcW w:w="3650" w:type="dxa"/>
          </w:tcPr>
          <w:p w14:paraId="5F13E062" w14:textId="77777777" w:rsidR="007A3CF8" w:rsidRPr="007A3CF8" w:rsidRDefault="007A3CF8" w:rsidP="007A3CF8">
            <w:pPr>
              <w:pStyle w:val="TemplateBody"/>
              <w:spacing w:line="360" w:lineRule="auto"/>
              <w:rPr>
                <w:lang w:val="en-AU"/>
              </w:rPr>
            </w:pPr>
            <w:r w:rsidRPr="007A3CF8">
              <w:rPr>
                <w:lang w:val="en-AU"/>
              </w:rPr>
              <w:t>no charge</w:t>
            </w:r>
          </w:p>
        </w:tc>
      </w:tr>
    </w:tbl>
    <w:p w14:paraId="789ABC43" w14:textId="1B321E31" w:rsidR="00764121" w:rsidRDefault="00764121" w:rsidP="007A3CF8">
      <w:pPr>
        <w:pStyle w:val="TemplateBody"/>
        <w:spacing w:line="360" w:lineRule="auto"/>
      </w:pPr>
    </w:p>
    <w:sectPr w:rsidR="00764121" w:rsidSect="0092195A">
      <w:headerReference w:type="default" r:id="rId11"/>
      <w:pgSz w:w="16838" w:h="11906" w:orient="landscape"/>
      <w:pgMar w:top="1440" w:right="1598" w:bottom="144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07C354" w14:textId="77777777" w:rsidR="00E51169" w:rsidRDefault="00E51169" w:rsidP="002406C7">
      <w:pPr>
        <w:spacing w:after="0" w:line="240" w:lineRule="auto"/>
      </w:pPr>
      <w:r>
        <w:separator/>
      </w:r>
    </w:p>
  </w:endnote>
  <w:endnote w:type="continuationSeparator" w:id="0">
    <w:p w14:paraId="71330BD4" w14:textId="77777777" w:rsidR="00E51169" w:rsidRDefault="00E51169" w:rsidP="002406C7">
      <w:pPr>
        <w:spacing w:after="0" w:line="240" w:lineRule="auto"/>
      </w:pPr>
      <w:r>
        <w:continuationSeparator/>
      </w:r>
    </w:p>
  </w:endnote>
  <w:endnote w:type="continuationNotice" w:id="1">
    <w:p w14:paraId="6298E33B" w14:textId="77777777" w:rsidR="00E51169" w:rsidRDefault="00E5116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2AFF" w:usb1="4000ACFF"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1CC04B" w14:textId="77777777" w:rsidR="00E51169" w:rsidRDefault="00E51169" w:rsidP="002406C7">
      <w:pPr>
        <w:spacing w:after="0" w:line="240" w:lineRule="auto"/>
      </w:pPr>
      <w:r>
        <w:separator/>
      </w:r>
    </w:p>
  </w:footnote>
  <w:footnote w:type="continuationSeparator" w:id="0">
    <w:p w14:paraId="688292BB" w14:textId="77777777" w:rsidR="00E51169" w:rsidRDefault="00E51169" w:rsidP="002406C7">
      <w:pPr>
        <w:spacing w:after="0" w:line="240" w:lineRule="auto"/>
      </w:pPr>
      <w:r>
        <w:continuationSeparator/>
      </w:r>
    </w:p>
  </w:footnote>
  <w:footnote w:type="continuationNotice" w:id="1">
    <w:p w14:paraId="6DB0F3FC" w14:textId="77777777" w:rsidR="00E51169" w:rsidRDefault="00E5116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3E614D" w14:textId="181ABEB5" w:rsidR="002406C7" w:rsidRPr="002406C7" w:rsidRDefault="002406C7" w:rsidP="005967BF">
    <w:pPr>
      <w:pStyle w:val="Header"/>
      <w:tabs>
        <w:tab w:val="clear" w:pos="4513"/>
        <w:tab w:val="clear" w:pos="9026"/>
        <w:tab w:val="right" w:pos="7797"/>
      </w:tabs>
      <w:rPr>
        <w:rFonts w:ascii="Verdana" w:hAnsi="Verdana"/>
        <w:sz w:val="20"/>
        <w:szCs w:val="20"/>
      </w:rPr>
    </w:pPr>
    <w:r w:rsidRPr="002406C7">
      <w:rPr>
        <w:rFonts w:ascii="Verdana" w:hAnsi="Verdana"/>
        <w:sz w:val="20"/>
        <w:szCs w:val="20"/>
      </w:rPr>
      <w:t>siv</w:t>
    </w:r>
    <w:r w:rsidR="005458D3">
      <w:rPr>
        <w:rFonts w:ascii="Verdana" w:hAnsi="Verdana"/>
        <w:sz w:val="20"/>
        <w:szCs w:val="20"/>
      </w:rPr>
      <w:t>i</w:t>
    </w:r>
    <w:r w:rsidRPr="002406C7">
      <w:rPr>
        <w:rFonts w:ascii="Verdana" w:hAnsi="Verdana"/>
        <w:sz w:val="20"/>
        <w:szCs w:val="20"/>
      </w:rPr>
      <w:t>oinstitute.org</w:t>
    </w:r>
    <w:r w:rsidRPr="002406C7">
      <w:rPr>
        <w:rFonts w:ascii="Verdana" w:hAnsi="Verdana"/>
        <w:sz w:val="20"/>
        <w:szCs w:val="20"/>
      </w:rPr>
      <w:tab/>
    </w:r>
    <w:r w:rsidRPr="002406C7">
      <w:rPr>
        <w:rFonts w:ascii="Verdana" w:hAnsi="Verdana"/>
        <w:sz w:val="20"/>
        <w:szCs w:val="20"/>
      </w:rPr>
      <w:tab/>
    </w:r>
    <w:r w:rsidR="001E33C2" w:rsidRPr="001E33C2">
      <w:rPr>
        <w:rFonts w:ascii="Verdana" w:hAnsi="Verdana"/>
        <w:sz w:val="20"/>
        <w:szCs w:val="20"/>
      </w:rPr>
      <w:t>REGISTERING YOUR COMPANY</w:t>
    </w:r>
    <w:r w:rsidR="001E33C2">
      <w:rPr>
        <w:rFonts w:ascii="Verdana" w:hAnsi="Verdana"/>
        <w:sz w:val="20"/>
        <w:szCs w:val="20"/>
      </w:rPr>
      <w:t xml:space="preserve">: </w:t>
    </w:r>
    <w:r w:rsidR="001E33C2" w:rsidRPr="001E33C2">
      <w:rPr>
        <w:rFonts w:ascii="Verdana" w:hAnsi="Verdana"/>
        <w:sz w:val="20"/>
        <w:szCs w:val="20"/>
      </w:rPr>
      <w:t>P</w:t>
    </w:r>
    <w:r w:rsidR="005967BF">
      <w:rPr>
        <w:rFonts w:ascii="Verdana" w:hAnsi="Verdana"/>
        <w:sz w:val="20"/>
        <w:szCs w:val="20"/>
      </w:rPr>
      <w:t>rivate Limited Company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4323D"/>
    <w:multiLevelType w:val="hybridMultilevel"/>
    <w:tmpl w:val="4B8CAECC"/>
    <w:lvl w:ilvl="0" w:tplc="3009000F">
      <w:start w:val="1"/>
      <w:numFmt w:val="decimal"/>
      <w:lvlText w:val="%1."/>
      <w:lvlJc w:val="left"/>
      <w:pPr>
        <w:ind w:left="720" w:hanging="360"/>
      </w:p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 w15:restartNumberingAfterBreak="0">
    <w:nsid w:val="05013702"/>
    <w:multiLevelType w:val="hybridMultilevel"/>
    <w:tmpl w:val="F6A0020E"/>
    <w:lvl w:ilvl="0" w:tplc="3009001B">
      <w:start w:val="1"/>
      <w:numFmt w:val="lowerRoman"/>
      <w:lvlText w:val="%1."/>
      <w:lvlJc w:val="right"/>
      <w:pPr>
        <w:ind w:left="720" w:hanging="360"/>
      </w:p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2" w15:restartNumberingAfterBreak="0">
    <w:nsid w:val="076B3DC5"/>
    <w:multiLevelType w:val="hybridMultilevel"/>
    <w:tmpl w:val="F04887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D603E2B"/>
    <w:multiLevelType w:val="hybridMultilevel"/>
    <w:tmpl w:val="00F4D416"/>
    <w:lvl w:ilvl="0" w:tplc="3009000F">
      <w:start w:val="1"/>
      <w:numFmt w:val="decimal"/>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4" w15:restartNumberingAfterBreak="0">
    <w:nsid w:val="13155043"/>
    <w:multiLevelType w:val="hybridMultilevel"/>
    <w:tmpl w:val="D102CCEA"/>
    <w:lvl w:ilvl="0" w:tplc="3009000F">
      <w:start w:val="1"/>
      <w:numFmt w:val="decimal"/>
      <w:lvlText w:val="%1."/>
      <w:lvlJc w:val="left"/>
      <w:pPr>
        <w:ind w:left="720" w:hanging="360"/>
      </w:p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5" w15:restartNumberingAfterBreak="0">
    <w:nsid w:val="14831C00"/>
    <w:multiLevelType w:val="hybridMultilevel"/>
    <w:tmpl w:val="B03A58A8"/>
    <w:lvl w:ilvl="0" w:tplc="9586C438">
      <w:start w:val="1"/>
      <w:numFmt w:val="decimal"/>
      <w:lvlText w:val="%1."/>
      <w:lvlJc w:val="left"/>
      <w:pPr>
        <w:tabs>
          <w:tab w:val="num" w:pos="720"/>
        </w:tabs>
        <w:ind w:left="720" w:hanging="360"/>
      </w:pPr>
    </w:lvl>
    <w:lvl w:ilvl="1" w:tplc="4DBEE04A" w:tentative="1">
      <w:start w:val="1"/>
      <w:numFmt w:val="lowerLetter"/>
      <w:lvlText w:val="%2."/>
      <w:lvlJc w:val="left"/>
      <w:pPr>
        <w:tabs>
          <w:tab w:val="num" w:pos="1440"/>
        </w:tabs>
        <w:ind w:left="1440" w:hanging="360"/>
      </w:pPr>
    </w:lvl>
    <w:lvl w:ilvl="2" w:tplc="3B6AE5D8">
      <w:numFmt w:val="none"/>
      <w:lvlText w:val=""/>
      <w:lvlJc w:val="left"/>
      <w:pPr>
        <w:tabs>
          <w:tab w:val="num" w:pos="360"/>
        </w:tabs>
      </w:pPr>
    </w:lvl>
    <w:lvl w:ilvl="3" w:tplc="387C4F0C">
      <w:numFmt w:val="none"/>
      <w:lvlText w:val=""/>
      <w:lvlJc w:val="left"/>
      <w:pPr>
        <w:tabs>
          <w:tab w:val="num" w:pos="360"/>
        </w:tabs>
      </w:pPr>
    </w:lvl>
    <w:lvl w:ilvl="4" w:tplc="08C24D10">
      <w:numFmt w:val="none"/>
      <w:lvlText w:val=""/>
      <w:lvlJc w:val="left"/>
      <w:pPr>
        <w:tabs>
          <w:tab w:val="num" w:pos="360"/>
        </w:tabs>
      </w:pPr>
    </w:lvl>
    <w:lvl w:ilvl="5" w:tplc="E44E3506">
      <w:start w:val="771752192"/>
      <w:numFmt w:val="decimal"/>
      <w:lvlText w:val=""/>
      <w:lvlJc w:val="center"/>
    </w:lvl>
    <w:lvl w:ilvl="6" w:tplc="905A6C06">
      <w:numFmt w:val="none"/>
      <w:lvlText w:val=""/>
      <w:lvlJc w:val="left"/>
      <w:pPr>
        <w:tabs>
          <w:tab w:val="num" w:pos="360"/>
        </w:tabs>
      </w:pPr>
    </w:lvl>
    <w:lvl w:ilvl="7" w:tplc="C4C67ED8">
      <w:numFmt w:val="decimal"/>
      <w:lvlText w:val=""/>
      <w:lvlJc w:val="left"/>
    </w:lvl>
    <w:lvl w:ilvl="8" w:tplc="AF920042">
      <w:numFmt w:val="decimal"/>
      <w:lvlText w:val=""/>
      <w:lvlJc w:val="left"/>
    </w:lvl>
  </w:abstractNum>
  <w:abstractNum w:abstractNumId="6" w15:restartNumberingAfterBreak="0">
    <w:nsid w:val="25EA4680"/>
    <w:multiLevelType w:val="hybridMultilevel"/>
    <w:tmpl w:val="E5B2A280"/>
    <w:lvl w:ilvl="0" w:tplc="30090013">
      <w:start w:val="1"/>
      <w:numFmt w:val="upperRoman"/>
      <w:lvlText w:val="%1."/>
      <w:lvlJc w:val="right"/>
      <w:pPr>
        <w:ind w:left="720" w:hanging="360"/>
      </w:p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7" w15:restartNumberingAfterBreak="0">
    <w:nsid w:val="2BEF317D"/>
    <w:multiLevelType w:val="hybridMultilevel"/>
    <w:tmpl w:val="876A7F8A"/>
    <w:lvl w:ilvl="0" w:tplc="3009000F">
      <w:start w:val="1"/>
      <w:numFmt w:val="decimal"/>
      <w:lvlText w:val="%1."/>
      <w:lvlJc w:val="left"/>
      <w:pPr>
        <w:ind w:left="720" w:hanging="360"/>
      </w:p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8" w15:restartNumberingAfterBreak="0">
    <w:nsid w:val="2DDC09D6"/>
    <w:multiLevelType w:val="hybridMultilevel"/>
    <w:tmpl w:val="F1F8647E"/>
    <w:lvl w:ilvl="0" w:tplc="3009000F">
      <w:start w:val="1"/>
      <w:numFmt w:val="decimal"/>
      <w:lvlText w:val="%1."/>
      <w:lvlJc w:val="left"/>
      <w:pPr>
        <w:ind w:left="720" w:hanging="360"/>
      </w:p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9" w15:restartNumberingAfterBreak="0">
    <w:nsid w:val="2DE30D2D"/>
    <w:multiLevelType w:val="hybridMultilevel"/>
    <w:tmpl w:val="44DC011E"/>
    <w:lvl w:ilvl="0" w:tplc="3009000F">
      <w:start w:val="1"/>
      <w:numFmt w:val="decimal"/>
      <w:lvlText w:val="%1."/>
      <w:lvlJc w:val="left"/>
      <w:pPr>
        <w:ind w:left="720" w:hanging="360"/>
      </w:p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0" w15:restartNumberingAfterBreak="0">
    <w:nsid w:val="3622064D"/>
    <w:multiLevelType w:val="hybridMultilevel"/>
    <w:tmpl w:val="F5E88C32"/>
    <w:lvl w:ilvl="0" w:tplc="3009000F">
      <w:start w:val="1"/>
      <w:numFmt w:val="decimal"/>
      <w:lvlText w:val="%1."/>
      <w:lvlJc w:val="left"/>
      <w:pPr>
        <w:ind w:left="720" w:hanging="360"/>
      </w:p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1" w15:restartNumberingAfterBreak="0">
    <w:nsid w:val="43240393"/>
    <w:multiLevelType w:val="hybridMultilevel"/>
    <w:tmpl w:val="A8404B58"/>
    <w:lvl w:ilvl="0" w:tplc="3009000F">
      <w:start w:val="1"/>
      <w:numFmt w:val="decimal"/>
      <w:lvlText w:val="%1."/>
      <w:lvlJc w:val="left"/>
      <w:pPr>
        <w:ind w:left="720" w:hanging="360"/>
      </w:p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2" w15:restartNumberingAfterBreak="0">
    <w:nsid w:val="44204130"/>
    <w:multiLevelType w:val="hybridMultilevel"/>
    <w:tmpl w:val="0E86955C"/>
    <w:lvl w:ilvl="0" w:tplc="3009000F">
      <w:start w:val="1"/>
      <w:numFmt w:val="decimal"/>
      <w:lvlText w:val="%1."/>
      <w:lvlJc w:val="left"/>
      <w:pPr>
        <w:ind w:left="720" w:hanging="360"/>
      </w:p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3" w15:restartNumberingAfterBreak="0">
    <w:nsid w:val="447629E5"/>
    <w:multiLevelType w:val="hybridMultilevel"/>
    <w:tmpl w:val="FB1C097E"/>
    <w:lvl w:ilvl="0" w:tplc="3009000F">
      <w:start w:val="1"/>
      <w:numFmt w:val="decimal"/>
      <w:lvlText w:val="%1."/>
      <w:lvlJc w:val="left"/>
      <w:pPr>
        <w:ind w:left="720" w:hanging="360"/>
      </w:p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4" w15:restartNumberingAfterBreak="0">
    <w:nsid w:val="447B6ECA"/>
    <w:multiLevelType w:val="hybridMultilevel"/>
    <w:tmpl w:val="44DC011E"/>
    <w:lvl w:ilvl="0" w:tplc="3009000F">
      <w:start w:val="1"/>
      <w:numFmt w:val="decimal"/>
      <w:lvlText w:val="%1."/>
      <w:lvlJc w:val="left"/>
      <w:pPr>
        <w:ind w:left="720" w:hanging="360"/>
      </w:p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5" w15:restartNumberingAfterBreak="0">
    <w:nsid w:val="4DE170DA"/>
    <w:multiLevelType w:val="hybridMultilevel"/>
    <w:tmpl w:val="6F8475BA"/>
    <w:lvl w:ilvl="0" w:tplc="3009000F">
      <w:start w:val="1"/>
      <w:numFmt w:val="decimal"/>
      <w:lvlText w:val="%1."/>
      <w:lvlJc w:val="left"/>
      <w:pPr>
        <w:ind w:left="720" w:hanging="360"/>
      </w:p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6" w15:restartNumberingAfterBreak="0">
    <w:nsid w:val="55031CA8"/>
    <w:multiLevelType w:val="hybridMultilevel"/>
    <w:tmpl w:val="4B8CAECC"/>
    <w:lvl w:ilvl="0" w:tplc="3009000F">
      <w:start w:val="1"/>
      <w:numFmt w:val="decimal"/>
      <w:lvlText w:val="%1."/>
      <w:lvlJc w:val="left"/>
      <w:pPr>
        <w:ind w:left="720" w:hanging="360"/>
      </w:p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7" w15:restartNumberingAfterBreak="0">
    <w:nsid w:val="57466CD8"/>
    <w:multiLevelType w:val="hybridMultilevel"/>
    <w:tmpl w:val="AB009E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8B61061"/>
    <w:multiLevelType w:val="hybridMultilevel"/>
    <w:tmpl w:val="24D6720C"/>
    <w:lvl w:ilvl="0" w:tplc="3009000F">
      <w:start w:val="1"/>
      <w:numFmt w:val="decimal"/>
      <w:lvlText w:val="%1."/>
      <w:lvlJc w:val="left"/>
      <w:pPr>
        <w:ind w:left="720" w:hanging="360"/>
      </w:p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9" w15:restartNumberingAfterBreak="0">
    <w:nsid w:val="61A41C2A"/>
    <w:multiLevelType w:val="hybridMultilevel"/>
    <w:tmpl w:val="7EF62CFC"/>
    <w:lvl w:ilvl="0" w:tplc="3009000F">
      <w:start w:val="1"/>
      <w:numFmt w:val="decimal"/>
      <w:lvlText w:val="%1."/>
      <w:lvlJc w:val="left"/>
      <w:pPr>
        <w:ind w:left="720" w:hanging="360"/>
      </w:p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20" w15:restartNumberingAfterBreak="0">
    <w:nsid w:val="6979165C"/>
    <w:multiLevelType w:val="hybridMultilevel"/>
    <w:tmpl w:val="4B8CAECC"/>
    <w:lvl w:ilvl="0" w:tplc="3009000F">
      <w:start w:val="1"/>
      <w:numFmt w:val="decimal"/>
      <w:lvlText w:val="%1."/>
      <w:lvlJc w:val="left"/>
      <w:pPr>
        <w:ind w:left="720" w:hanging="360"/>
      </w:p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21" w15:restartNumberingAfterBreak="0">
    <w:nsid w:val="6ADC48BC"/>
    <w:multiLevelType w:val="hybridMultilevel"/>
    <w:tmpl w:val="44DC011E"/>
    <w:lvl w:ilvl="0" w:tplc="3009000F">
      <w:start w:val="1"/>
      <w:numFmt w:val="decimal"/>
      <w:lvlText w:val="%1."/>
      <w:lvlJc w:val="left"/>
      <w:pPr>
        <w:ind w:left="720" w:hanging="360"/>
      </w:p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22" w15:restartNumberingAfterBreak="0">
    <w:nsid w:val="6B4050CD"/>
    <w:multiLevelType w:val="hybridMultilevel"/>
    <w:tmpl w:val="F3882B0E"/>
    <w:lvl w:ilvl="0" w:tplc="3009000F">
      <w:start w:val="1"/>
      <w:numFmt w:val="decimal"/>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23" w15:restartNumberingAfterBreak="0">
    <w:nsid w:val="700B19AE"/>
    <w:multiLevelType w:val="hybridMultilevel"/>
    <w:tmpl w:val="B6C064A4"/>
    <w:lvl w:ilvl="0" w:tplc="3009000F">
      <w:start w:val="1"/>
      <w:numFmt w:val="decimal"/>
      <w:lvlText w:val="%1."/>
      <w:lvlJc w:val="left"/>
      <w:pPr>
        <w:ind w:left="720" w:hanging="360"/>
      </w:p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24" w15:restartNumberingAfterBreak="0">
    <w:nsid w:val="79BA34BE"/>
    <w:multiLevelType w:val="hybridMultilevel"/>
    <w:tmpl w:val="21341C76"/>
    <w:lvl w:ilvl="0" w:tplc="3009000F">
      <w:start w:val="1"/>
      <w:numFmt w:val="decimal"/>
      <w:lvlText w:val="%1."/>
      <w:lvlJc w:val="left"/>
      <w:pPr>
        <w:ind w:left="720" w:hanging="360"/>
      </w:p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25" w15:restartNumberingAfterBreak="0">
    <w:nsid w:val="7A530B52"/>
    <w:multiLevelType w:val="hybridMultilevel"/>
    <w:tmpl w:val="4B8CAECC"/>
    <w:lvl w:ilvl="0" w:tplc="3009000F">
      <w:start w:val="1"/>
      <w:numFmt w:val="decimal"/>
      <w:lvlText w:val="%1."/>
      <w:lvlJc w:val="left"/>
      <w:pPr>
        <w:ind w:left="720" w:hanging="360"/>
      </w:p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26" w15:restartNumberingAfterBreak="0">
    <w:nsid w:val="7BE12D40"/>
    <w:multiLevelType w:val="hybridMultilevel"/>
    <w:tmpl w:val="D116C0A4"/>
    <w:lvl w:ilvl="0" w:tplc="3009000F">
      <w:start w:val="1"/>
      <w:numFmt w:val="decimal"/>
      <w:lvlText w:val="%1."/>
      <w:lvlJc w:val="left"/>
      <w:pPr>
        <w:ind w:left="720" w:hanging="360"/>
      </w:pPr>
      <w:rPr>
        <w:rFonts w:hint="default"/>
        <w:b w:val="0"/>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27" w15:restartNumberingAfterBreak="0">
    <w:nsid w:val="7E96086A"/>
    <w:multiLevelType w:val="hybridMultilevel"/>
    <w:tmpl w:val="44DC011E"/>
    <w:lvl w:ilvl="0" w:tplc="3009000F">
      <w:start w:val="1"/>
      <w:numFmt w:val="decimal"/>
      <w:lvlText w:val="%1."/>
      <w:lvlJc w:val="left"/>
      <w:pPr>
        <w:ind w:left="720" w:hanging="360"/>
      </w:p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num w:numId="1">
    <w:abstractNumId w:val="3"/>
  </w:num>
  <w:num w:numId="2">
    <w:abstractNumId w:val="8"/>
  </w:num>
  <w:num w:numId="3">
    <w:abstractNumId w:val="26"/>
  </w:num>
  <w:num w:numId="4">
    <w:abstractNumId w:val="25"/>
  </w:num>
  <w:num w:numId="5">
    <w:abstractNumId w:val="0"/>
  </w:num>
  <w:num w:numId="6">
    <w:abstractNumId w:val="16"/>
  </w:num>
  <w:num w:numId="7">
    <w:abstractNumId w:val="20"/>
  </w:num>
  <w:num w:numId="8">
    <w:abstractNumId w:val="14"/>
  </w:num>
  <w:num w:numId="9">
    <w:abstractNumId w:val="21"/>
  </w:num>
  <w:num w:numId="10">
    <w:abstractNumId w:val="9"/>
  </w:num>
  <w:num w:numId="11">
    <w:abstractNumId w:val="27"/>
  </w:num>
  <w:num w:numId="12">
    <w:abstractNumId w:val="6"/>
  </w:num>
  <w:num w:numId="13">
    <w:abstractNumId w:val="1"/>
  </w:num>
  <w:num w:numId="14">
    <w:abstractNumId w:val="22"/>
  </w:num>
  <w:num w:numId="15">
    <w:abstractNumId w:val="5"/>
  </w:num>
  <w:num w:numId="16">
    <w:abstractNumId w:val="2"/>
  </w:num>
  <w:num w:numId="17">
    <w:abstractNumId w:val="11"/>
  </w:num>
  <w:num w:numId="18">
    <w:abstractNumId w:val="23"/>
  </w:num>
  <w:num w:numId="19">
    <w:abstractNumId w:val="13"/>
  </w:num>
  <w:num w:numId="20">
    <w:abstractNumId w:val="19"/>
  </w:num>
  <w:num w:numId="21">
    <w:abstractNumId w:val="7"/>
  </w:num>
  <w:num w:numId="22">
    <w:abstractNumId w:val="12"/>
  </w:num>
  <w:num w:numId="23">
    <w:abstractNumId w:val="18"/>
  </w:num>
  <w:num w:numId="24">
    <w:abstractNumId w:val="10"/>
  </w:num>
  <w:num w:numId="25">
    <w:abstractNumId w:val="15"/>
  </w:num>
  <w:num w:numId="26">
    <w:abstractNumId w:val="24"/>
  </w:num>
  <w:num w:numId="27">
    <w:abstractNumId w:val="17"/>
  </w:num>
  <w:num w:numId="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grammar="clean"/>
  <w:defaultTabStop w:val="720"/>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6C7"/>
    <w:rsid w:val="0002249E"/>
    <w:rsid w:val="00040F41"/>
    <w:rsid w:val="000C24E7"/>
    <w:rsid w:val="000F0B99"/>
    <w:rsid w:val="000F3BFE"/>
    <w:rsid w:val="0012794C"/>
    <w:rsid w:val="00146EC9"/>
    <w:rsid w:val="0015343B"/>
    <w:rsid w:val="00174514"/>
    <w:rsid w:val="001756CD"/>
    <w:rsid w:val="001B2A03"/>
    <w:rsid w:val="001D41E1"/>
    <w:rsid w:val="001E33C2"/>
    <w:rsid w:val="001E799E"/>
    <w:rsid w:val="0023258F"/>
    <w:rsid w:val="002406C7"/>
    <w:rsid w:val="002412AE"/>
    <w:rsid w:val="00291961"/>
    <w:rsid w:val="002B28B4"/>
    <w:rsid w:val="002D2DAB"/>
    <w:rsid w:val="00366B7F"/>
    <w:rsid w:val="00373F35"/>
    <w:rsid w:val="00374BF0"/>
    <w:rsid w:val="00375156"/>
    <w:rsid w:val="003864F5"/>
    <w:rsid w:val="003C7312"/>
    <w:rsid w:val="003F3002"/>
    <w:rsid w:val="00492925"/>
    <w:rsid w:val="004977E7"/>
    <w:rsid w:val="004B7DA6"/>
    <w:rsid w:val="004E34D6"/>
    <w:rsid w:val="005048B8"/>
    <w:rsid w:val="005458D3"/>
    <w:rsid w:val="005707EA"/>
    <w:rsid w:val="00581525"/>
    <w:rsid w:val="00593BF6"/>
    <w:rsid w:val="005967BF"/>
    <w:rsid w:val="005C6A16"/>
    <w:rsid w:val="0060202A"/>
    <w:rsid w:val="006145D2"/>
    <w:rsid w:val="0067087B"/>
    <w:rsid w:val="006D4B2B"/>
    <w:rsid w:val="006E21D8"/>
    <w:rsid w:val="006F1AE9"/>
    <w:rsid w:val="00712CBD"/>
    <w:rsid w:val="0072124A"/>
    <w:rsid w:val="00743D4E"/>
    <w:rsid w:val="00764121"/>
    <w:rsid w:val="007A3CF8"/>
    <w:rsid w:val="007A6CD2"/>
    <w:rsid w:val="007E60B5"/>
    <w:rsid w:val="007E74F4"/>
    <w:rsid w:val="007F2082"/>
    <w:rsid w:val="007F3595"/>
    <w:rsid w:val="007F6339"/>
    <w:rsid w:val="00820348"/>
    <w:rsid w:val="008B6239"/>
    <w:rsid w:val="0091783D"/>
    <w:rsid w:val="0092195A"/>
    <w:rsid w:val="009250FD"/>
    <w:rsid w:val="00961EF5"/>
    <w:rsid w:val="00994582"/>
    <w:rsid w:val="009A78E5"/>
    <w:rsid w:val="009C546E"/>
    <w:rsid w:val="009D00B7"/>
    <w:rsid w:val="00A2247A"/>
    <w:rsid w:val="00A24C0C"/>
    <w:rsid w:val="00A405A7"/>
    <w:rsid w:val="00A55830"/>
    <w:rsid w:val="00A76C5B"/>
    <w:rsid w:val="00AC3EB4"/>
    <w:rsid w:val="00AF35E7"/>
    <w:rsid w:val="00B30A26"/>
    <w:rsid w:val="00B603DD"/>
    <w:rsid w:val="00B84EA8"/>
    <w:rsid w:val="00BB1543"/>
    <w:rsid w:val="00BD3C60"/>
    <w:rsid w:val="00C02E5C"/>
    <w:rsid w:val="00C1692D"/>
    <w:rsid w:val="00C56A04"/>
    <w:rsid w:val="00C5713B"/>
    <w:rsid w:val="00C85738"/>
    <w:rsid w:val="00CB72F9"/>
    <w:rsid w:val="00D1547C"/>
    <w:rsid w:val="00D51071"/>
    <w:rsid w:val="00D561BE"/>
    <w:rsid w:val="00D800C4"/>
    <w:rsid w:val="00D91920"/>
    <w:rsid w:val="00D92C36"/>
    <w:rsid w:val="00DA4DCA"/>
    <w:rsid w:val="00DA66A9"/>
    <w:rsid w:val="00E06459"/>
    <w:rsid w:val="00E1003E"/>
    <w:rsid w:val="00E3782E"/>
    <w:rsid w:val="00E51169"/>
    <w:rsid w:val="00E85C76"/>
    <w:rsid w:val="00F07C71"/>
    <w:rsid w:val="00F62A72"/>
    <w:rsid w:val="00F70D4D"/>
    <w:rsid w:val="00FE2113"/>
    <w:rsid w:val="00FE3D96"/>
  </w:rsids>
  <m:mathPr>
    <m:mathFont m:val="Cambria Math"/>
    <m:brkBin m:val="before"/>
    <m:brkBinSub m:val="--"/>
    <m:smallFrac m:val="0"/>
    <m:dispDef/>
    <m:lMargin m:val="0"/>
    <m:rMargin m:val="0"/>
    <m:defJc m:val="centerGroup"/>
    <m:wrapIndent m:val="1440"/>
    <m:intLim m:val="subSup"/>
    <m:naryLim m:val="undOvr"/>
  </m:mathPr>
  <w:themeFontLang w:val="en-Z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C4714F"/>
  <w15:chartTrackingRefBased/>
  <w15:docId w15:val="{FB4A95A2-165C-458C-BFDA-7B76B8EEA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W"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VIOLetterheadBranding">
    <w:name w:val="SIVIO Letterhead Branding"/>
    <w:basedOn w:val="Normal"/>
    <w:link w:val="SIVIOLetterheadBrandingChar"/>
    <w:autoRedefine/>
    <w:qFormat/>
    <w:rsid w:val="00F07C71"/>
    <w:pPr>
      <w:ind w:left="-567"/>
    </w:pPr>
    <w:rPr>
      <w:rFonts w:ascii="Cambria" w:hAnsi="Cambria"/>
      <w:sz w:val="24"/>
    </w:rPr>
  </w:style>
  <w:style w:type="character" w:customStyle="1" w:styleId="SIVIOLetterheadBrandingChar">
    <w:name w:val="SIVIO Letterhead Branding Char"/>
    <w:basedOn w:val="DefaultParagraphFont"/>
    <w:link w:val="SIVIOLetterheadBranding"/>
    <w:rsid w:val="00F07C71"/>
    <w:rPr>
      <w:rFonts w:ascii="Cambria" w:hAnsi="Cambria"/>
      <w:sz w:val="24"/>
    </w:rPr>
  </w:style>
  <w:style w:type="paragraph" w:styleId="Header">
    <w:name w:val="header"/>
    <w:basedOn w:val="Normal"/>
    <w:link w:val="HeaderChar"/>
    <w:uiPriority w:val="99"/>
    <w:unhideWhenUsed/>
    <w:rsid w:val="002406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06C7"/>
  </w:style>
  <w:style w:type="paragraph" w:styleId="Footer">
    <w:name w:val="footer"/>
    <w:basedOn w:val="Normal"/>
    <w:link w:val="FooterChar"/>
    <w:uiPriority w:val="99"/>
    <w:unhideWhenUsed/>
    <w:rsid w:val="002406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06C7"/>
  </w:style>
  <w:style w:type="paragraph" w:customStyle="1" w:styleId="TemplateH1">
    <w:name w:val="Template H1"/>
    <w:basedOn w:val="Normal"/>
    <w:link w:val="TemplateH1Char"/>
    <w:qFormat/>
    <w:rsid w:val="002406C7"/>
    <w:pPr>
      <w:spacing w:after="240"/>
    </w:pPr>
    <w:rPr>
      <w:rFonts w:ascii="Verdana" w:hAnsi="Verdana"/>
      <w:b/>
      <w:bCs/>
      <w:sz w:val="24"/>
      <w:szCs w:val="24"/>
    </w:rPr>
  </w:style>
  <w:style w:type="paragraph" w:customStyle="1" w:styleId="TemplateH3">
    <w:name w:val="Template H3"/>
    <w:basedOn w:val="TemplateH1"/>
    <w:link w:val="TemplateH3Char"/>
    <w:qFormat/>
    <w:rsid w:val="00B603DD"/>
    <w:pPr>
      <w:spacing w:before="240" w:line="300" w:lineRule="auto"/>
    </w:pPr>
    <w:rPr>
      <w:sz w:val="20"/>
      <w:szCs w:val="20"/>
    </w:rPr>
  </w:style>
  <w:style w:type="character" w:customStyle="1" w:styleId="TemplateH1Char">
    <w:name w:val="Template H1 Char"/>
    <w:basedOn w:val="DefaultParagraphFont"/>
    <w:link w:val="TemplateH1"/>
    <w:rsid w:val="002406C7"/>
    <w:rPr>
      <w:rFonts w:ascii="Verdana" w:hAnsi="Verdana"/>
      <w:b/>
      <w:bCs/>
      <w:sz w:val="24"/>
      <w:szCs w:val="24"/>
    </w:rPr>
  </w:style>
  <w:style w:type="paragraph" w:customStyle="1" w:styleId="TemplateBody">
    <w:name w:val="Template Body"/>
    <w:basedOn w:val="Normal"/>
    <w:link w:val="TemplateBodyChar"/>
    <w:qFormat/>
    <w:rsid w:val="00D1547C"/>
    <w:pPr>
      <w:spacing w:after="240" w:line="300" w:lineRule="auto"/>
    </w:pPr>
    <w:rPr>
      <w:rFonts w:ascii="Verdana" w:hAnsi="Verdana"/>
      <w:sz w:val="20"/>
      <w:szCs w:val="20"/>
    </w:rPr>
  </w:style>
  <w:style w:type="character" w:customStyle="1" w:styleId="TemplateH3Char">
    <w:name w:val="Template H3 Char"/>
    <w:basedOn w:val="TemplateH1Char"/>
    <w:link w:val="TemplateH3"/>
    <w:rsid w:val="00B603DD"/>
    <w:rPr>
      <w:rFonts w:ascii="Verdana" w:hAnsi="Verdana"/>
      <w:b/>
      <w:bCs/>
      <w:sz w:val="20"/>
      <w:szCs w:val="20"/>
    </w:rPr>
  </w:style>
  <w:style w:type="paragraph" w:styleId="ListParagraph">
    <w:name w:val="List Paragraph"/>
    <w:basedOn w:val="Normal"/>
    <w:uiPriority w:val="34"/>
    <w:qFormat/>
    <w:rsid w:val="00D1547C"/>
    <w:pPr>
      <w:ind w:left="720"/>
      <w:contextualSpacing/>
    </w:pPr>
  </w:style>
  <w:style w:type="character" w:customStyle="1" w:styleId="TemplateBodyChar">
    <w:name w:val="Template Body Char"/>
    <w:basedOn w:val="DefaultParagraphFont"/>
    <w:link w:val="TemplateBody"/>
    <w:rsid w:val="00D1547C"/>
    <w:rPr>
      <w:rFonts w:ascii="Verdana" w:hAnsi="Verdana"/>
      <w:sz w:val="20"/>
      <w:szCs w:val="20"/>
    </w:rPr>
  </w:style>
  <w:style w:type="character" w:styleId="PlaceholderText">
    <w:name w:val="Placeholder Text"/>
    <w:basedOn w:val="DefaultParagraphFont"/>
    <w:uiPriority w:val="99"/>
    <w:semiHidden/>
    <w:rsid w:val="00D1547C"/>
    <w:rPr>
      <w:color w:val="808080"/>
    </w:rPr>
  </w:style>
  <w:style w:type="table" w:styleId="PlainTable4">
    <w:name w:val="Plain Table 4"/>
    <w:basedOn w:val="TableNormal"/>
    <w:uiPriority w:val="44"/>
    <w:rsid w:val="00D1547C"/>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B603D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Hyperlink">
    <w:name w:val="Hyperlink"/>
    <w:basedOn w:val="DefaultParagraphFont"/>
    <w:uiPriority w:val="99"/>
    <w:unhideWhenUsed/>
    <w:rsid w:val="007A3CF8"/>
    <w:rPr>
      <w:color w:val="0563C1" w:themeColor="hyperlink"/>
      <w:u w:val="single"/>
    </w:rPr>
  </w:style>
  <w:style w:type="character" w:styleId="UnresolvedMention">
    <w:name w:val="Unresolved Mention"/>
    <w:basedOn w:val="DefaultParagraphFont"/>
    <w:uiPriority w:val="99"/>
    <w:semiHidden/>
    <w:unhideWhenUsed/>
    <w:rsid w:val="007A3CF8"/>
    <w:rPr>
      <w:color w:val="605E5C"/>
      <w:shd w:val="clear" w:color="auto" w:fill="E1DFDD"/>
    </w:rPr>
  </w:style>
  <w:style w:type="character" w:styleId="FollowedHyperlink">
    <w:name w:val="FollowedHyperlink"/>
    <w:basedOn w:val="DefaultParagraphFont"/>
    <w:uiPriority w:val="99"/>
    <w:semiHidden/>
    <w:unhideWhenUsed/>
    <w:rsid w:val="007A3CF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zimeservices.pfms.gov.zw/irj/portal/anonymous/login"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18CD462C6544E4CA6CBBD1ED9B435F8" ma:contentTypeVersion="12" ma:contentTypeDescription="Create a new document." ma:contentTypeScope="" ma:versionID="882754d62f4e2f27be8db25f695d1f4d">
  <xsd:schema xmlns:xsd="http://www.w3.org/2001/XMLSchema" xmlns:xs="http://www.w3.org/2001/XMLSchema" xmlns:p="http://schemas.microsoft.com/office/2006/metadata/properties" xmlns:ns3="1eaac989-d4a9-4c56-9147-90db12c331e4" xmlns:ns4="c6183a60-bc26-4360-a113-4dbe25275807" targetNamespace="http://schemas.microsoft.com/office/2006/metadata/properties" ma:root="true" ma:fieldsID="2af665cea78bf758f6eba939ca58c4f9" ns3:_="" ns4:_="">
    <xsd:import namespace="1eaac989-d4a9-4c56-9147-90db12c331e4"/>
    <xsd:import namespace="c6183a60-bc26-4360-a113-4dbe2527580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aac989-d4a9-4c56-9147-90db12c331e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183a60-bc26-4360-a113-4dbe2527580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C40C635-A6C6-44D8-9138-7A07BCA1A7D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B9FA86E-0FE8-4869-9FC6-A624311A4D22}">
  <ds:schemaRefs>
    <ds:schemaRef ds:uri="http://schemas.microsoft.com/sharepoint/v3/contenttype/forms"/>
  </ds:schemaRefs>
</ds:datastoreItem>
</file>

<file path=customXml/itemProps3.xml><?xml version="1.0" encoding="utf-8"?>
<ds:datastoreItem xmlns:ds="http://schemas.openxmlformats.org/officeDocument/2006/customXml" ds:itemID="{511F5517-88F2-4510-A93A-8DEC55B038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aac989-d4a9-4c56-9147-90db12c331e4"/>
    <ds:schemaRef ds:uri="c6183a60-bc26-4360-a113-4dbe252758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807</Words>
  <Characters>4603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SIVIO Institute</dc:creator>
  <cp:keywords/>
  <dc:description/>
  <cp:lastModifiedBy>michael zihanzu</cp:lastModifiedBy>
  <cp:revision>6</cp:revision>
  <dcterms:created xsi:type="dcterms:W3CDTF">2019-08-26T08:54:00Z</dcterms:created>
  <dcterms:modified xsi:type="dcterms:W3CDTF">2019-08-26T09:00:00Z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0x010100E18CD462C6544E4CA6CBBD1ED9B435F8</vt:lpwstr>
  </property>
</Properties>
</file>